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031D" w14:textId="77777777" w:rsidR="00E949B2" w:rsidRDefault="00E949B2">
      <w:pPr>
        <w:rPr>
          <w:rFonts w:hint="eastAsia"/>
        </w:rPr>
      </w:pPr>
    </w:p>
    <w:p w14:paraId="29D61092" w14:textId="77777777" w:rsidR="00E949B2" w:rsidRDefault="00E949B2">
      <w:pPr>
        <w:rPr>
          <w:rFonts w:hint="eastAsia"/>
        </w:rPr>
      </w:pPr>
      <w:r>
        <w:rPr>
          <w:rFonts w:hint="eastAsia"/>
        </w:rPr>
        <w:t>喷 的拼音</w:t>
      </w:r>
    </w:p>
    <w:p w14:paraId="6C2BE661" w14:textId="77777777" w:rsidR="00E949B2" w:rsidRDefault="00E949B2">
      <w:pPr>
        <w:rPr>
          <w:rFonts w:hint="eastAsia"/>
        </w:rPr>
      </w:pPr>
      <w:r>
        <w:rPr>
          <w:rFonts w:hint="eastAsia"/>
        </w:rPr>
        <w:t>喷，这个字的拼音是“pēn”，属于汉语一级通用规范汉字（常用字）。在日常生活中，“喷”是一个使用频率较高的动词，用来描述液体、气体等物质从某个地方快速向外排出的行为。比如我们常见的喷泉、喷雾等现象，都是通过一定的压力使得水或其它液体以细小的颗粒状分散开来。</w:t>
      </w:r>
    </w:p>
    <w:p w14:paraId="7B91DD9B" w14:textId="77777777" w:rsidR="00E949B2" w:rsidRDefault="00E949B2">
      <w:pPr>
        <w:rPr>
          <w:rFonts w:hint="eastAsia"/>
        </w:rPr>
      </w:pPr>
    </w:p>
    <w:p w14:paraId="6EB7DFCD" w14:textId="77777777" w:rsidR="00E949B2" w:rsidRDefault="00E949B2">
      <w:pPr>
        <w:rPr>
          <w:rFonts w:hint="eastAsia"/>
        </w:rPr>
      </w:pPr>
    </w:p>
    <w:p w14:paraId="065C8D65" w14:textId="77777777" w:rsidR="00E949B2" w:rsidRDefault="00E949B2">
      <w:pPr>
        <w:rPr>
          <w:rFonts w:hint="eastAsia"/>
        </w:rPr>
      </w:pPr>
      <w:r>
        <w:rPr>
          <w:rFonts w:hint="eastAsia"/>
        </w:rPr>
        <w:t>自然界的喷发现象</w:t>
      </w:r>
    </w:p>
    <w:p w14:paraId="2B11F94F" w14:textId="77777777" w:rsidR="00E949B2" w:rsidRDefault="00E949B2">
      <w:pPr>
        <w:rPr>
          <w:rFonts w:hint="eastAsia"/>
        </w:rPr>
      </w:pPr>
      <w:r>
        <w:rPr>
          <w:rFonts w:hint="eastAsia"/>
        </w:rPr>
        <w:t>自然界中，火山爆发是一种典型的“喷”的表现形式。当地球内部的压力积累到一定程度时，岩浆会通过地壳薄弱点猛烈地冲出地面，形成壮观的火山喷发景象。这一过程中，不仅有炽热的熔岩喷涌而出，还伴随着大量的火山灰和有毒气体的释放。这些物质被抛射到大气层中，对气候产生影响，甚至能够改变全球气候模式。</w:t>
      </w:r>
    </w:p>
    <w:p w14:paraId="7500AC4B" w14:textId="77777777" w:rsidR="00E949B2" w:rsidRDefault="00E949B2">
      <w:pPr>
        <w:rPr>
          <w:rFonts w:hint="eastAsia"/>
        </w:rPr>
      </w:pPr>
    </w:p>
    <w:p w14:paraId="391369D7" w14:textId="77777777" w:rsidR="00E949B2" w:rsidRDefault="00E949B2">
      <w:pPr>
        <w:rPr>
          <w:rFonts w:hint="eastAsia"/>
        </w:rPr>
      </w:pPr>
    </w:p>
    <w:p w14:paraId="25D8DF19" w14:textId="77777777" w:rsidR="00E949B2" w:rsidRDefault="00E949B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9197C48" w14:textId="77777777" w:rsidR="00E949B2" w:rsidRDefault="00E949B2">
      <w:pPr>
        <w:rPr>
          <w:rFonts w:hint="eastAsia"/>
        </w:rPr>
      </w:pPr>
      <w:r>
        <w:rPr>
          <w:rFonts w:hint="eastAsia"/>
        </w:rPr>
        <w:t>在人们的日常生活中，“喷”也有着广泛的应用。例如，在农业领域，喷洒农药是防治病虫害的重要手段之一。通过喷洒装置将药液均匀地散布在农作物表面，可以有效地控制害虫数量，保障作物健康生长。香水也是通过“喷”的方式来使用的，人们可以通过按压香水瓶上的泵头，让香气弥漫开来，给人带来愉悦的感受。</w:t>
      </w:r>
    </w:p>
    <w:p w14:paraId="7D67485E" w14:textId="77777777" w:rsidR="00E949B2" w:rsidRDefault="00E949B2">
      <w:pPr>
        <w:rPr>
          <w:rFonts w:hint="eastAsia"/>
        </w:rPr>
      </w:pPr>
    </w:p>
    <w:p w14:paraId="6686562D" w14:textId="77777777" w:rsidR="00E949B2" w:rsidRDefault="00E949B2">
      <w:pPr>
        <w:rPr>
          <w:rFonts w:hint="eastAsia"/>
        </w:rPr>
      </w:pPr>
    </w:p>
    <w:p w14:paraId="359F08B9" w14:textId="77777777" w:rsidR="00E949B2" w:rsidRDefault="00E949B2">
      <w:pPr>
        <w:rPr>
          <w:rFonts w:hint="eastAsia"/>
        </w:rPr>
      </w:pPr>
      <w:r>
        <w:rPr>
          <w:rFonts w:hint="eastAsia"/>
        </w:rPr>
        <w:t>艺术与娱乐中的喷</w:t>
      </w:r>
    </w:p>
    <w:p w14:paraId="0B0348C5" w14:textId="77777777" w:rsidR="00E949B2" w:rsidRDefault="00E949B2">
      <w:pPr>
        <w:rPr>
          <w:rFonts w:hint="eastAsia"/>
        </w:rPr>
      </w:pPr>
      <w:r>
        <w:rPr>
          <w:rFonts w:hint="eastAsia"/>
        </w:rPr>
        <w:t>在艺术创作中，“喷”也占据了一席之地。涂鸦艺术家常常使用喷漆来进行作品创作，这种独特的绘画工具能够让色彩迅速附着于墙面，形成鲜明而富有冲击力的画面效果。而在电影制作中，模拟爆炸场景时也会用到“喷”的技术，通过精确控制各种材料的喷射时间和位置，营造出逼真的爆炸场面。</w:t>
      </w:r>
    </w:p>
    <w:p w14:paraId="0A3D1627" w14:textId="77777777" w:rsidR="00E949B2" w:rsidRDefault="00E949B2">
      <w:pPr>
        <w:rPr>
          <w:rFonts w:hint="eastAsia"/>
        </w:rPr>
      </w:pPr>
    </w:p>
    <w:p w14:paraId="3CA1A8AB" w14:textId="77777777" w:rsidR="00E949B2" w:rsidRDefault="00E949B2">
      <w:pPr>
        <w:rPr>
          <w:rFonts w:hint="eastAsia"/>
        </w:rPr>
      </w:pPr>
    </w:p>
    <w:p w14:paraId="79E88E1B" w14:textId="77777777" w:rsidR="00E949B2" w:rsidRDefault="00E949B2">
      <w:pPr>
        <w:rPr>
          <w:rFonts w:hint="eastAsia"/>
        </w:rPr>
      </w:pPr>
      <w:r>
        <w:rPr>
          <w:rFonts w:hint="eastAsia"/>
        </w:rPr>
        <w:t>环境保护中的挑战</w:t>
      </w:r>
    </w:p>
    <w:p w14:paraId="50C4F23C" w14:textId="77777777" w:rsidR="00E949B2" w:rsidRDefault="00E949B2">
      <w:pPr>
        <w:rPr>
          <w:rFonts w:hint="eastAsia"/>
        </w:rPr>
      </w:pPr>
      <w:r>
        <w:rPr>
          <w:rFonts w:hint="eastAsia"/>
        </w:rPr>
        <w:t>然而，“喷”并非总是带来正面的影响。随着工业化进程的加快，一些工厂未经处理直接排放废气废水，造成了严重的环境污染问题。其中，工业废气中的有害物质如二氧化硫、氮氧化物等，一旦排入大气中，便会引发酸雨等环境问题，威胁人类健康和社会发展。因此，如何有效治理各类“喷”出的污染物，成为当今社会面临的一个重要课题。</w:t>
      </w:r>
    </w:p>
    <w:p w14:paraId="10EB2923" w14:textId="77777777" w:rsidR="00E949B2" w:rsidRDefault="00E949B2">
      <w:pPr>
        <w:rPr>
          <w:rFonts w:hint="eastAsia"/>
        </w:rPr>
      </w:pPr>
    </w:p>
    <w:p w14:paraId="19CBC930" w14:textId="77777777" w:rsidR="00E949B2" w:rsidRDefault="00E949B2">
      <w:pPr>
        <w:rPr>
          <w:rFonts w:hint="eastAsia"/>
        </w:rPr>
      </w:pPr>
    </w:p>
    <w:p w14:paraId="196F3790" w14:textId="77777777" w:rsidR="00E949B2" w:rsidRDefault="00E9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61C59" w14:textId="1281D258" w:rsidR="00F0024D" w:rsidRDefault="00F0024D"/>
    <w:sectPr w:rsidR="00F0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4D"/>
    <w:rsid w:val="009B02E7"/>
    <w:rsid w:val="00E949B2"/>
    <w:rsid w:val="00F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1837-8441-4913-BD56-EF1375E1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